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2E" w:rsidRPr="0016462E" w:rsidRDefault="0016462E" w:rsidP="0016462E">
      <w:pPr>
        <w:pStyle w:val="PargrafodaLista"/>
        <w:spacing w:after="0" w:line="240" w:lineRule="auto"/>
        <w:rPr>
          <w:rFonts w:ascii="Tahoma" w:eastAsia="Calibri" w:hAnsi="Tahoma" w:cs="Tahoma"/>
          <w:b/>
          <w:bCs/>
          <w:sz w:val="36"/>
          <w:szCs w:val="36"/>
        </w:rPr>
      </w:pPr>
      <w:r w:rsidRPr="0016462E">
        <w:rPr>
          <w:rFonts w:ascii="Tahoma" w:eastAsia="Calibri" w:hAnsi="Tahoma" w:cs="Tahoma"/>
          <w:b/>
          <w:bCs/>
          <w:sz w:val="36"/>
          <w:szCs w:val="36"/>
        </w:rPr>
        <w:t xml:space="preserve">Técnico em Internet das Coisas - </w:t>
      </w:r>
      <w:proofErr w:type="spellStart"/>
      <w:proofErr w:type="gramStart"/>
      <w:r w:rsidRPr="0016462E">
        <w:rPr>
          <w:rFonts w:ascii="Tahoma" w:eastAsia="Calibri" w:hAnsi="Tahoma" w:cs="Tahoma"/>
          <w:b/>
          <w:bCs/>
          <w:sz w:val="36"/>
          <w:szCs w:val="36"/>
        </w:rPr>
        <w:t>IoT</w:t>
      </w:r>
      <w:proofErr w:type="spellEnd"/>
      <w:proofErr w:type="gramEnd"/>
    </w:p>
    <w:p w:rsidR="0016462E" w:rsidRDefault="0016462E" w:rsidP="0016462E">
      <w:pPr>
        <w:pStyle w:val="PargrafodaLista"/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:rsidR="0016462E" w:rsidRPr="00C0018E" w:rsidRDefault="0016462E" w:rsidP="0016462E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  <w:r w:rsidRPr="00C0018E">
        <w:rPr>
          <w:rFonts w:ascii="Tahoma" w:eastAsia="Calibri" w:hAnsi="Tahoma" w:cs="Tahoma"/>
          <w:b/>
          <w:bCs/>
          <w:sz w:val="24"/>
          <w:szCs w:val="24"/>
        </w:rPr>
        <w:t>QUADRO RESUMO DA ORGANIZAÇÃO CURRICULAR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260"/>
        <w:gridCol w:w="1701"/>
        <w:gridCol w:w="1732"/>
      </w:tblGrid>
      <w:tr w:rsidR="0016462E" w:rsidRPr="00C73FE7" w:rsidTr="00DC5F38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73FE7">
              <w:rPr>
                <w:rFonts w:ascii="Arial" w:eastAsia="Calibri" w:hAnsi="Arial" w:cs="Arial"/>
                <w:b/>
                <w:bCs/>
              </w:rPr>
              <w:t>Módulos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73FE7">
              <w:rPr>
                <w:rFonts w:ascii="Arial" w:eastAsia="Calibri" w:hAnsi="Arial" w:cs="Arial"/>
                <w:b/>
                <w:bCs/>
              </w:rPr>
              <w:t>Unidade Curricular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73FE7">
              <w:rPr>
                <w:rFonts w:ascii="Arial" w:eastAsia="Calibri" w:hAnsi="Arial" w:cs="Arial"/>
                <w:b/>
                <w:bCs/>
              </w:rPr>
              <w:t>Carga Horária da UC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73FE7">
              <w:rPr>
                <w:rFonts w:ascii="Arial" w:eastAsia="Calibri" w:hAnsi="Arial" w:cs="Arial"/>
                <w:b/>
                <w:bCs/>
              </w:rPr>
              <w:t>Carga Horária do Módulo</w:t>
            </w:r>
          </w:p>
        </w:tc>
      </w:tr>
      <w:tr w:rsidR="0016462E" w:rsidRPr="00C73FE7" w:rsidTr="00DC5F38">
        <w:trPr>
          <w:jc w:val="center"/>
        </w:trPr>
        <w:tc>
          <w:tcPr>
            <w:tcW w:w="1951" w:type="dxa"/>
            <w:vMerge w:val="restart"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C73FE7">
              <w:rPr>
                <w:rFonts w:ascii="Arial" w:eastAsia="Calibri" w:hAnsi="Arial" w:cs="Arial"/>
              </w:rPr>
              <w:t xml:space="preserve">Módulo </w:t>
            </w:r>
            <w:r>
              <w:rPr>
                <w:rFonts w:ascii="Arial" w:eastAsia="Calibri" w:hAnsi="Arial" w:cs="Arial"/>
              </w:rPr>
              <w:t>Introdutório</w:t>
            </w: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>Eletrônica Aplicada a Sistemas de Automação e TI</w:t>
            </w:r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B53">
              <w:rPr>
                <w:rFonts w:ascii="Arial" w:hAnsi="Arial" w:cs="Arial"/>
              </w:rPr>
              <w:t>100h</w:t>
            </w:r>
          </w:p>
        </w:tc>
        <w:tc>
          <w:tcPr>
            <w:tcW w:w="1732" w:type="dxa"/>
            <w:vMerge w:val="restart"/>
            <w:vAlign w:val="center"/>
          </w:tcPr>
          <w:p w:rsidR="0016462E" w:rsidRPr="00024ECB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38</w:t>
            </w:r>
            <w:r w:rsidRPr="00024ECB">
              <w:rPr>
                <w:rFonts w:ascii="Arial" w:eastAsia="Calibri" w:hAnsi="Arial" w:cs="Arial"/>
                <w:b/>
              </w:rPr>
              <w:t xml:space="preserve">0 </w:t>
            </w:r>
            <w:r>
              <w:rPr>
                <w:rFonts w:ascii="Arial" w:eastAsia="Calibri" w:hAnsi="Arial" w:cs="Arial"/>
                <w:b/>
              </w:rPr>
              <w:t>h</w:t>
            </w:r>
          </w:p>
        </w:tc>
      </w:tr>
      <w:tr w:rsidR="0016462E" w:rsidRPr="00C73FE7" w:rsidTr="00DC5F38">
        <w:trPr>
          <w:jc w:val="center"/>
        </w:trPr>
        <w:tc>
          <w:tcPr>
            <w:tcW w:w="1951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>Fundamentos da Metrologia e Desenho Técnico</w:t>
            </w:r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CB4B53">
              <w:rPr>
                <w:rFonts w:ascii="Arial" w:hAnsi="Arial" w:cs="Arial"/>
              </w:rPr>
              <w:t>60h</w:t>
            </w:r>
          </w:p>
        </w:tc>
        <w:tc>
          <w:tcPr>
            <w:tcW w:w="1732" w:type="dxa"/>
            <w:vMerge/>
            <w:vAlign w:val="center"/>
          </w:tcPr>
          <w:p w:rsidR="0016462E" w:rsidRPr="00024ECB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462E" w:rsidRPr="00C73FE7" w:rsidTr="00DC5F38">
        <w:trPr>
          <w:jc w:val="center"/>
        </w:trPr>
        <w:tc>
          <w:tcPr>
            <w:tcW w:w="1951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>Fundamentos da Informação e Comunicação</w:t>
            </w:r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B53">
              <w:rPr>
                <w:rFonts w:ascii="Arial" w:hAnsi="Arial" w:cs="Arial"/>
              </w:rPr>
              <w:t>60h</w:t>
            </w:r>
          </w:p>
        </w:tc>
        <w:tc>
          <w:tcPr>
            <w:tcW w:w="1732" w:type="dxa"/>
            <w:vMerge/>
            <w:vAlign w:val="center"/>
          </w:tcPr>
          <w:p w:rsidR="0016462E" w:rsidRPr="00024ECB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462E" w:rsidRPr="00C73FE7" w:rsidTr="00DC5F38">
        <w:trPr>
          <w:jc w:val="center"/>
        </w:trPr>
        <w:tc>
          <w:tcPr>
            <w:tcW w:w="1951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>Fundamentos de Redes de Comunicação</w:t>
            </w:r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B53">
              <w:rPr>
                <w:rFonts w:ascii="Arial" w:hAnsi="Arial" w:cs="Arial"/>
              </w:rPr>
              <w:t>80h</w:t>
            </w:r>
          </w:p>
        </w:tc>
        <w:tc>
          <w:tcPr>
            <w:tcW w:w="1732" w:type="dxa"/>
            <w:vMerge/>
            <w:vAlign w:val="center"/>
          </w:tcPr>
          <w:p w:rsidR="0016462E" w:rsidRPr="00024ECB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462E" w:rsidRPr="00C73FE7" w:rsidTr="00DC5F38">
        <w:trPr>
          <w:jc w:val="center"/>
        </w:trPr>
        <w:tc>
          <w:tcPr>
            <w:tcW w:w="1951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>Fundamentos do Desenvolvimento de Software</w:t>
            </w:r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B53">
              <w:rPr>
                <w:rFonts w:ascii="Arial" w:hAnsi="Arial" w:cs="Arial"/>
              </w:rPr>
              <w:t>80h</w:t>
            </w:r>
          </w:p>
        </w:tc>
        <w:tc>
          <w:tcPr>
            <w:tcW w:w="1732" w:type="dxa"/>
            <w:vMerge/>
            <w:vAlign w:val="center"/>
          </w:tcPr>
          <w:p w:rsidR="0016462E" w:rsidRPr="00024ECB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462E" w:rsidRPr="00C73FE7" w:rsidTr="00DC5F38">
        <w:trPr>
          <w:trHeight w:val="619"/>
          <w:jc w:val="center"/>
        </w:trPr>
        <w:tc>
          <w:tcPr>
            <w:tcW w:w="1951" w:type="dxa"/>
            <w:vMerge w:val="restart"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C73FE7">
              <w:rPr>
                <w:rFonts w:ascii="Arial" w:eastAsia="Calibri" w:hAnsi="Arial" w:cs="Arial"/>
              </w:rPr>
              <w:t>Módulo Específico I</w:t>
            </w: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>Gestão de Projetos de Automação e TI</w:t>
            </w:r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B53">
              <w:rPr>
                <w:rFonts w:ascii="Arial" w:hAnsi="Arial" w:cs="Arial"/>
              </w:rPr>
              <w:t>60h</w:t>
            </w:r>
          </w:p>
        </w:tc>
        <w:tc>
          <w:tcPr>
            <w:tcW w:w="1732" w:type="dxa"/>
            <w:vMerge w:val="restart"/>
            <w:vAlign w:val="center"/>
          </w:tcPr>
          <w:p w:rsidR="0016462E" w:rsidRPr="00024ECB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380 h</w:t>
            </w:r>
          </w:p>
        </w:tc>
      </w:tr>
      <w:tr w:rsidR="0016462E" w:rsidRPr="00C73FE7" w:rsidTr="00DC5F38">
        <w:trPr>
          <w:trHeight w:val="619"/>
          <w:jc w:val="center"/>
        </w:trPr>
        <w:tc>
          <w:tcPr>
            <w:tcW w:w="1951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>Programação de Drivers para Dispositivos de Automação</w:t>
            </w:r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B53">
              <w:rPr>
                <w:rFonts w:ascii="Arial" w:hAnsi="Arial" w:cs="Arial"/>
              </w:rPr>
              <w:t>60h</w:t>
            </w:r>
          </w:p>
        </w:tc>
        <w:tc>
          <w:tcPr>
            <w:tcW w:w="1732" w:type="dxa"/>
            <w:vMerge/>
            <w:vAlign w:val="center"/>
          </w:tcPr>
          <w:p w:rsidR="0016462E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462E" w:rsidRPr="00C73FE7" w:rsidTr="00DC5F38">
        <w:trPr>
          <w:trHeight w:val="659"/>
          <w:jc w:val="center"/>
        </w:trPr>
        <w:tc>
          <w:tcPr>
            <w:tcW w:w="1951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>Programação de Sistemas Embarcados</w:t>
            </w:r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B53">
              <w:rPr>
                <w:rFonts w:ascii="Arial" w:hAnsi="Arial" w:cs="Arial"/>
              </w:rPr>
              <w:t>100h</w:t>
            </w:r>
          </w:p>
        </w:tc>
        <w:tc>
          <w:tcPr>
            <w:tcW w:w="1732" w:type="dxa"/>
            <w:vMerge/>
            <w:vAlign w:val="center"/>
          </w:tcPr>
          <w:p w:rsidR="0016462E" w:rsidRPr="00024ECB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462E" w:rsidRPr="00C73FE7" w:rsidTr="00DC5F38">
        <w:trPr>
          <w:trHeight w:val="659"/>
          <w:jc w:val="center"/>
        </w:trPr>
        <w:tc>
          <w:tcPr>
            <w:tcW w:w="1951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>Projetos de Interfaces Eletrônicas</w:t>
            </w:r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B53">
              <w:rPr>
                <w:rFonts w:ascii="Arial" w:hAnsi="Arial" w:cs="Arial"/>
              </w:rPr>
              <w:t>100h</w:t>
            </w:r>
          </w:p>
        </w:tc>
        <w:tc>
          <w:tcPr>
            <w:tcW w:w="1732" w:type="dxa"/>
            <w:vMerge/>
            <w:vAlign w:val="center"/>
          </w:tcPr>
          <w:p w:rsidR="0016462E" w:rsidRPr="00024ECB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462E" w:rsidRPr="00C73FE7" w:rsidTr="00DC5F38">
        <w:trPr>
          <w:jc w:val="center"/>
        </w:trPr>
        <w:tc>
          <w:tcPr>
            <w:tcW w:w="1951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>Manutenção de Sistemas Embarcados</w:t>
            </w:r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B53">
              <w:rPr>
                <w:rFonts w:ascii="Arial" w:hAnsi="Arial" w:cs="Arial"/>
              </w:rPr>
              <w:t>60h</w:t>
            </w:r>
          </w:p>
        </w:tc>
        <w:tc>
          <w:tcPr>
            <w:tcW w:w="1732" w:type="dxa"/>
            <w:vMerge/>
            <w:vAlign w:val="center"/>
          </w:tcPr>
          <w:p w:rsidR="0016462E" w:rsidRPr="00024ECB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462E" w:rsidRPr="00C73FE7" w:rsidTr="00DC5F38">
        <w:trPr>
          <w:jc w:val="center"/>
        </w:trPr>
        <w:tc>
          <w:tcPr>
            <w:tcW w:w="1951" w:type="dxa"/>
            <w:vMerge w:val="restart"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C73FE7">
              <w:rPr>
                <w:rFonts w:ascii="Arial" w:eastAsia="Calibri" w:hAnsi="Arial" w:cs="Arial"/>
              </w:rPr>
              <w:t>Módulo Específico II</w:t>
            </w: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>Manutenção de Sensores e Dispositivos de Automação</w:t>
            </w:r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B4B53">
              <w:rPr>
                <w:rFonts w:ascii="Arial" w:hAnsi="Arial" w:cs="Arial"/>
              </w:rPr>
              <w:t>0h</w:t>
            </w:r>
          </w:p>
        </w:tc>
        <w:tc>
          <w:tcPr>
            <w:tcW w:w="1732" w:type="dxa"/>
            <w:vMerge w:val="restart"/>
            <w:vAlign w:val="center"/>
          </w:tcPr>
          <w:p w:rsidR="0016462E" w:rsidRPr="00024ECB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300 h</w:t>
            </w:r>
          </w:p>
        </w:tc>
      </w:tr>
      <w:tr w:rsidR="0016462E" w:rsidRPr="00C73FE7" w:rsidTr="00DC5F38">
        <w:trPr>
          <w:jc w:val="center"/>
        </w:trPr>
        <w:tc>
          <w:tcPr>
            <w:tcW w:w="1951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>Fundamentos da Instrumentação</w:t>
            </w:r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B4B53">
              <w:rPr>
                <w:rFonts w:ascii="Arial" w:hAnsi="Arial" w:cs="Arial"/>
              </w:rPr>
              <w:t>0h</w:t>
            </w:r>
          </w:p>
        </w:tc>
        <w:tc>
          <w:tcPr>
            <w:tcW w:w="1732" w:type="dxa"/>
            <w:vMerge/>
            <w:vAlign w:val="center"/>
          </w:tcPr>
          <w:p w:rsidR="0016462E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462E" w:rsidRPr="00C73FE7" w:rsidTr="00DC5F38">
        <w:trPr>
          <w:jc w:val="center"/>
        </w:trPr>
        <w:tc>
          <w:tcPr>
            <w:tcW w:w="1951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>Projetos de Estrutura de Sensoriamento</w:t>
            </w:r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B4B53">
              <w:rPr>
                <w:rFonts w:ascii="Arial" w:hAnsi="Arial" w:cs="Arial"/>
              </w:rPr>
              <w:t>0h</w:t>
            </w:r>
          </w:p>
        </w:tc>
        <w:tc>
          <w:tcPr>
            <w:tcW w:w="1732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highlight w:val="green"/>
              </w:rPr>
            </w:pPr>
          </w:p>
        </w:tc>
      </w:tr>
      <w:tr w:rsidR="0016462E" w:rsidRPr="00C73FE7" w:rsidTr="00DC5F38">
        <w:trPr>
          <w:jc w:val="center"/>
        </w:trPr>
        <w:tc>
          <w:tcPr>
            <w:tcW w:w="1951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>Instalação de Sensores e Dispositivos de Automação</w:t>
            </w:r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B5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CB4B53">
              <w:rPr>
                <w:rFonts w:ascii="Arial" w:hAnsi="Arial" w:cs="Arial"/>
              </w:rPr>
              <w:t>0h</w:t>
            </w:r>
          </w:p>
        </w:tc>
        <w:tc>
          <w:tcPr>
            <w:tcW w:w="1732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highlight w:val="green"/>
              </w:rPr>
            </w:pPr>
          </w:p>
        </w:tc>
      </w:tr>
      <w:tr w:rsidR="0016462E" w:rsidRPr="00C73FE7" w:rsidTr="00DC5F38">
        <w:trPr>
          <w:jc w:val="center"/>
        </w:trPr>
        <w:tc>
          <w:tcPr>
            <w:tcW w:w="1951" w:type="dxa"/>
            <w:vMerge w:val="restart"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C73FE7">
              <w:rPr>
                <w:rFonts w:ascii="Arial" w:eastAsia="Calibri" w:hAnsi="Arial" w:cs="Arial"/>
              </w:rPr>
              <w:t>Módulo Específico III</w:t>
            </w: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 xml:space="preserve">Desenvolvimento de Interface de Usuário para </w:t>
            </w:r>
            <w:proofErr w:type="spellStart"/>
            <w:proofErr w:type="gramStart"/>
            <w:r w:rsidRPr="00053776">
              <w:rPr>
                <w:rFonts w:ascii="Arial" w:hAnsi="Arial" w:cs="Arial"/>
              </w:rPr>
              <w:t>IoT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B53">
              <w:rPr>
                <w:rFonts w:ascii="Arial" w:hAnsi="Arial" w:cs="Arial"/>
              </w:rPr>
              <w:t>80h</w:t>
            </w:r>
          </w:p>
        </w:tc>
        <w:tc>
          <w:tcPr>
            <w:tcW w:w="1732" w:type="dxa"/>
            <w:vMerge w:val="restart"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highlight w:val="green"/>
              </w:rPr>
            </w:pPr>
            <w:r>
              <w:rPr>
                <w:rFonts w:ascii="Arial" w:eastAsia="Calibri" w:hAnsi="Arial" w:cs="Arial"/>
                <w:b/>
              </w:rPr>
              <w:t>320</w:t>
            </w:r>
            <w:r w:rsidRPr="00024ECB">
              <w:rPr>
                <w:rFonts w:ascii="Arial" w:eastAsia="Calibri" w:hAnsi="Arial" w:cs="Arial"/>
                <w:b/>
              </w:rPr>
              <w:t xml:space="preserve"> h</w:t>
            </w:r>
          </w:p>
        </w:tc>
      </w:tr>
      <w:tr w:rsidR="0016462E" w:rsidRPr="00C73FE7" w:rsidTr="00DC5F38">
        <w:trPr>
          <w:jc w:val="center"/>
        </w:trPr>
        <w:tc>
          <w:tcPr>
            <w:tcW w:w="1951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>Projetos de Integração de Equipamentos e Dispositivos</w:t>
            </w:r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B53">
              <w:rPr>
                <w:rFonts w:ascii="Arial" w:hAnsi="Arial" w:cs="Arial"/>
              </w:rPr>
              <w:t>80h</w:t>
            </w:r>
          </w:p>
        </w:tc>
        <w:tc>
          <w:tcPr>
            <w:tcW w:w="1732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highlight w:val="green"/>
              </w:rPr>
            </w:pPr>
          </w:p>
        </w:tc>
      </w:tr>
      <w:tr w:rsidR="0016462E" w:rsidRPr="00C73FE7" w:rsidTr="00DC5F38">
        <w:trPr>
          <w:jc w:val="center"/>
        </w:trPr>
        <w:tc>
          <w:tcPr>
            <w:tcW w:w="1951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 xml:space="preserve">Redes de Comunicação para </w:t>
            </w:r>
            <w:proofErr w:type="spellStart"/>
            <w:proofErr w:type="gramStart"/>
            <w:r w:rsidRPr="00053776">
              <w:rPr>
                <w:rFonts w:ascii="Arial" w:hAnsi="Arial" w:cs="Arial"/>
              </w:rPr>
              <w:t>IoT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B5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CB4B53">
              <w:rPr>
                <w:rFonts w:ascii="Arial" w:hAnsi="Arial" w:cs="Arial"/>
              </w:rPr>
              <w:t>0h</w:t>
            </w:r>
          </w:p>
        </w:tc>
        <w:tc>
          <w:tcPr>
            <w:tcW w:w="1732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462E" w:rsidRPr="00C73FE7" w:rsidTr="00DC5F38">
        <w:trPr>
          <w:jc w:val="center"/>
        </w:trPr>
        <w:tc>
          <w:tcPr>
            <w:tcW w:w="1951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6462E" w:rsidRPr="00053776" w:rsidRDefault="0016462E" w:rsidP="00DC5F38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53776">
              <w:rPr>
                <w:rFonts w:ascii="Arial" w:hAnsi="Arial" w:cs="Arial"/>
              </w:rPr>
              <w:t>Manutenção de Redes de Comunicação</w:t>
            </w:r>
          </w:p>
        </w:tc>
        <w:tc>
          <w:tcPr>
            <w:tcW w:w="1701" w:type="dxa"/>
            <w:vAlign w:val="center"/>
          </w:tcPr>
          <w:p w:rsidR="0016462E" w:rsidRPr="00CB4B53" w:rsidRDefault="0016462E" w:rsidP="00DC5F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B4B53">
              <w:rPr>
                <w:rFonts w:ascii="Arial" w:hAnsi="Arial" w:cs="Arial"/>
              </w:rPr>
              <w:t>0h</w:t>
            </w:r>
          </w:p>
        </w:tc>
        <w:tc>
          <w:tcPr>
            <w:tcW w:w="1732" w:type="dxa"/>
            <w:vMerge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462E" w:rsidRPr="00C73FE7" w:rsidTr="00DC5F38">
        <w:trPr>
          <w:jc w:val="center"/>
        </w:trPr>
        <w:tc>
          <w:tcPr>
            <w:tcW w:w="6912" w:type="dxa"/>
            <w:gridSpan w:val="3"/>
            <w:shd w:val="clear" w:color="auto" w:fill="D9D9D9" w:themeFill="background1" w:themeFillShade="D9"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C73FE7">
              <w:rPr>
                <w:rFonts w:ascii="Arial" w:eastAsia="Calibri" w:hAnsi="Arial" w:cs="Arial"/>
                <w:b/>
                <w:bCs/>
              </w:rPr>
              <w:t>Total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16462E" w:rsidRPr="00C73FE7" w:rsidRDefault="0016462E" w:rsidP="00DC5F38">
            <w:pPr>
              <w:spacing w:before="120" w:after="120" w:line="240" w:lineRule="auto"/>
              <w:ind w:left="615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1.38</w:t>
            </w:r>
            <w:r w:rsidRPr="00C73FE7">
              <w:rPr>
                <w:rFonts w:ascii="Arial" w:eastAsia="Calibri" w:hAnsi="Arial" w:cs="Arial"/>
                <w:b/>
              </w:rPr>
              <w:t>0 h</w:t>
            </w:r>
          </w:p>
        </w:tc>
      </w:tr>
    </w:tbl>
    <w:p w:rsidR="0016462E" w:rsidRDefault="0016462E" w:rsidP="0016462E">
      <w:pPr>
        <w:spacing w:before="120" w:after="120" w:line="240" w:lineRule="auto"/>
        <w:jc w:val="right"/>
        <w:rPr>
          <w:rFonts w:ascii="Arial" w:eastAsia="Calibri" w:hAnsi="Arial" w:cs="Arial"/>
          <w:b/>
          <w:bCs/>
        </w:rPr>
        <w:sectPr w:rsidR="0016462E" w:rsidSect="00BA77BB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127B98" w:rsidRDefault="00127B98"/>
    <w:sectPr w:rsidR="00127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9C9"/>
    <w:multiLevelType w:val="hybridMultilevel"/>
    <w:tmpl w:val="1F14C8E6"/>
    <w:lvl w:ilvl="0" w:tplc="A476C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AF1"/>
    <w:multiLevelType w:val="multilevel"/>
    <w:tmpl w:val="3A5664D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2E"/>
    <w:rsid w:val="00127B98"/>
    <w:rsid w:val="001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2020-02-21T15:28:00Z</dcterms:created>
  <dcterms:modified xsi:type="dcterms:W3CDTF">2020-02-21T15:29:00Z</dcterms:modified>
</cp:coreProperties>
</file>